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8b5e98c3b146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DJFRODO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DJFRODO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83b73d6ca64d7e"/>
      <w:footerReference xmlns:r="http://schemas.openxmlformats.org/officeDocument/2006/relationships" w:type="default" r:id="Re4b37de9e55246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DJFRODO AS   ·   Org.nr 935 032 032   ·   Andøyfaret 12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DJFRODO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3b73d6ca64d7e" /><Relationship Type="http://schemas.openxmlformats.org/officeDocument/2006/relationships/footer" Target="/word/footer1.xml" Id="Re4b37de9e5524616" /></Relationships>
</file>