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251a06a782455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ANDERS HESSEVIK AS, org.nr 934 957 504,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Oslo, 14.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ANDERS HESSEVIK AS</w:t>
      </w:r>
    </w:p>
    <w:sectPr>
      <w:headerReference xmlns:r="http://schemas.openxmlformats.org/officeDocument/2006/relationships" w:type="default" r:id="Rdf8c5dc1bfd64624"/>
      <w:footerReference xmlns:r="http://schemas.openxmlformats.org/officeDocument/2006/relationships" w:type="default" r:id="R323aabaa7f1f439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ANDERS HESSEVIK AS   ·   Org.nr 934 957 504   ·   c/o Anders Hessevik, Parkveien 64   ·   0254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ANDERS HESSEVIK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f8c5dc1bfd64624" /><Relationship Type="http://schemas.openxmlformats.org/officeDocument/2006/relationships/footer" Target="/word/footer1.xml" Id="R323aabaa7f1f4394" /></Relationships>
</file>