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23c44fbf3a49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Surnadal,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HAMY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HAMY HOLDING AS</w:t>
      </w:r>
    </w:p>
    <w:sectPr>
      <w:headerReference xmlns:r="http://schemas.openxmlformats.org/officeDocument/2006/relationships" w:type="default" r:id="R0a9bb85239104fb9"/>
      <w:footerReference xmlns:r="http://schemas.openxmlformats.org/officeDocument/2006/relationships" w:type="default" r:id="R36956daae8fa4c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HAMY HOLDING AS   ·   Org.nr 934 842 022   ·   Hamnesvegen 907   ·   6650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9bb85239104fb9" /><Relationship Type="http://schemas.openxmlformats.org/officeDocument/2006/relationships/footer" Target="/word/footer1.xml" Id="R36956daae8fa4c53" /></Relationships>
</file>