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b5f86b841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c96031ede4420"/>
      <w:footerReference xmlns:r="http://schemas.openxmlformats.org/officeDocument/2006/relationships" w:type="default" r:id="R16b8a8660cd8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 INVEST AS   ·   Org.nr 934 820 355   ·   Kleivveien 34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c96031ede4420" /><Relationship Type="http://schemas.openxmlformats.org/officeDocument/2006/relationships/footer" Target="/word/footer1.xml" Id="R16b8a8660cd84c4d" /></Relationships>
</file>