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08aafd88d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Bøvågen,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4bcec51a84ea4"/>
      <w:footerReference xmlns:r="http://schemas.openxmlformats.org/officeDocument/2006/relationships" w:type="default" r:id="Rafdef1ad4352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VINCO INVEST AS   ·   Org.nr 934 606 930   ·   Marøyvegen 335   ·   5937 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4bcec51a84ea4" /><Relationship Type="http://schemas.openxmlformats.org/officeDocument/2006/relationships/footer" Target="/word/footer1.xml" Id="Rafdef1ad43524284" /></Relationships>
</file>