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d9b0b9ac4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MK DIGIHOLD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MK DIGIHOLD AS</w:t>
      </w:r>
    </w:p>
    <w:sectPr>
      <w:headerReference xmlns:r="http://schemas.openxmlformats.org/officeDocument/2006/relationships" w:type="default" r:id="R09f6c32e77d640c8"/>
      <w:footerReference xmlns:r="http://schemas.openxmlformats.org/officeDocument/2006/relationships" w:type="default" r:id="R311a0c5c74b6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DIGIHOLD AS   ·   Org.nr 934 342 216   ·   Dortledhaugen 98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DIGIHOLD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6c32e77d640c8" /><Relationship Type="http://schemas.openxmlformats.org/officeDocument/2006/relationships/footer" Target="/word/footer1.xml" Id="R311a0c5c74b6473e" /></Relationships>
</file>