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12389dabf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GAMVIK KOMMUNE</w:t>
      </w:r>
    </w:p>
    <w:sectPr>
      <w:headerReference xmlns:r="http://schemas.openxmlformats.org/officeDocument/2006/relationships" w:type="default" r:id="Rca21fa9822194c77"/>
      <w:footerReference xmlns:r="http://schemas.openxmlformats.org/officeDocument/2006/relationships" w:type="default" r:id="R721c0e4b2e8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GAMVIK KOMMUNE   ·   Org.nr 934 266 811   ·   Vevikveien 6   ·   9770 MEHAMN   ·   Tlf. 78 49 63 00   ·   postmottak@gamvik.kommune.no   ·   www.gamvik.kommune.no/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1fa9822194c77" /><Relationship Type="http://schemas.openxmlformats.org/officeDocument/2006/relationships/footer" Target="/word/footer1.xml" Id="R721c0e4b2e844a02" /></Relationships>
</file>