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9b1517dcc4b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d5d7b2e493470c"/>
      <w:footerReference xmlns:r="http://schemas.openxmlformats.org/officeDocument/2006/relationships" w:type="default" r:id="R1e81d23fd75d4e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BLÅS AS   ·   Org.nr 934 224 566   ·   Årsetdalen 283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5d7b2e493470c" /><Relationship Type="http://schemas.openxmlformats.org/officeDocument/2006/relationships/footer" Target="/word/footer1.xml" Id="R1e81d23fd75d4e98" /></Relationships>
</file>