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d03570ead54f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LOUMAR AS</w:t>
      </w:r>
    </w:p>
    <w:sectPr>
      <w:headerReference xmlns:r="http://schemas.openxmlformats.org/officeDocument/2006/relationships" w:type="default" r:id="R6ed6cafa01b14d05"/>
      <w:footerReference xmlns:r="http://schemas.openxmlformats.org/officeDocument/2006/relationships" w:type="default" r:id="R1eb6bdc2df2a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LOUMAR AS   ·   Org.nr 934 219 937   ·   Skjellveien 3E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LOUMAR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6cafa01b14d05" /><Relationship Type="http://schemas.openxmlformats.org/officeDocument/2006/relationships/footer" Target="/word/footer1.xml" Id="R1eb6bdc2df2a4a13" /></Relationships>
</file>