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4b3e262bbf467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WIDSTEEN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WIDSTEEN HOLDING AS</w:t>
      </w:r>
    </w:p>
    <w:sectPr>
      <w:headerReference xmlns:r="http://schemas.openxmlformats.org/officeDocument/2006/relationships" w:type="default" r:id="R4e5a7b7777474234"/>
      <w:footerReference xmlns:r="http://schemas.openxmlformats.org/officeDocument/2006/relationships" w:type="default" r:id="Ra57605a005db49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WIDSTEEN HOLDING AS   ·   Org.nr 934 177 983   ·   c/o Benedicte Hvidsten, Thurmanns gate 10B   ·   0461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WIDSTEEN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5a7b7777474234" /><Relationship Type="http://schemas.openxmlformats.org/officeDocument/2006/relationships/footer" Target="/word/footer1.xml" Id="Ra57605a005db4968" /></Relationships>
</file>