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a7d4a97b5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WIDSTEEN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WIDSTEEN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4dce2ff484d60"/>
      <w:footerReference xmlns:r="http://schemas.openxmlformats.org/officeDocument/2006/relationships" w:type="default" r:id="Rc6105f07b698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WIDSTEEN HOLDING AS   ·   Org.nr 934 177 983   ·   c/o Benedicte Hvidsten, Thurmanns gate 10B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4dce2ff484d60" /><Relationship Type="http://schemas.openxmlformats.org/officeDocument/2006/relationships/footer" Target="/word/footer1.xml" Id="Rc6105f07b698491e" /></Relationships>
</file>