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1821e604f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c98dc32ac4256"/>
      <w:footerReference xmlns:r="http://schemas.openxmlformats.org/officeDocument/2006/relationships" w:type="default" r:id="Rb55ec9257eb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c98dc32ac4256" /><Relationship Type="http://schemas.openxmlformats.org/officeDocument/2006/relationships/footer" Target="/word/footer1.xml" Id="Rb55ec9257eb04968" /></Relationships>
</file>