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fa2cac4c24c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de28a75e2923401c"/>
      <w:footerReference xmlns:r="http://schemas.openxmlformats.org/officeDocument/2006/relationships" w:type="default" r:id="R75fbe93c922d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8a75e2923401c" /><Relationship Type="http://schemas.openxmlformats.org/officeDocument/2006/relationships/footer" Target="/word/footer1.xml" Id="R75fbe93c922d4b98" /></Relationships>
</file>