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bffc63a3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6211ed3ca3c74785"/>
      <w:footerReference xmlns:r="http://schemas.openxmlformats.org/officeDocument/2006/relationships" w:type="default" r:id="Raf29b065d5b6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1ed3ca3c74785" /><Relationship Type="http://schemas.openxmlformats.org/officeDocument/2006/relationships/footer" Target="/word/footer1.xml" Id="Raf29b065d5b643f4" /></Relationships>
</file>