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c8689389f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INVESTERING AS</w:t>
      </w:r>
    </w:p>
    <w:sectPr>
      <w:headerReference xmlns:r="http://schemas.openxmlformats.org/officeDocument/2006/relationships" w:type="default" r:id="R78ef7c7e911d45e8"/>
      <w:footerReference xmlns:r="http://schemas.openxmlformats.org/officeDocument/2006/relationships" w:type="default" r:id="R968aaee6898d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INVESTERING AS   ·   Org.nr 933 498 735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f7c7e911d45e8" /><Relationship Type="http://schemas.openxmlformats.org/officeDocument/2006/relationships/footer" Target="/word/footer1.xml" Id="R968aaee6898d408b" /></Relationships>
</file>