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11ea84d6d49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GOGGEN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GOGGEN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96adab76f643e5"/>
      <w:footerReference xmlns:r="http://schemas.openxmlformats.org/officeDocument/2006/relationships" w:type="default" r:id="R7b85dae54f92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6adab76f643e5" /><Relationship Type="http://schemas.openxmlformats.org/officeDocument/2006/relationships/footer" Target="/word/footer1.xml" Id="R7b85dae54f924060" /></Relationships>
</file>