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566ad575a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4e3e8a507f6e4f53"/>
      <w:footerReference xmlns:r="http://schemas.openxmlformats.org/officeDocument/2006/relationships" w:type="default" r:id="R160ef28b868e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e8a507f6e4f53" /><Relationship Type="http://schemas.openxmlformats.org/officeDocument/2006/relationships/footer" Target="/word/footer1.xml" Id="R160ef28b868e4de4" /></Relationships>
</file>