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f7ec67e5f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HUSA INVESTMENT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d6679900eb7342f7"/>
      <w:footerReference xmlns:r="http://schemas.openxmlformats.org/officeDocument/2006/relationships" w:type="default" r:id="R67d15f4b15f8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79900eb7342f7" /><Relationship Type="http://schemas.openxmlformats.org/officeDocument/2006/relationships/footer" Target="/word/footer1.xml" Id="R67d15f4b15f844b0" /></Relationships>
</file>