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a6dfebfb7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230bac9559f84ee8"/>
      <w:footerReference xmlns:r="http://schemas.openxmlformats.org/officeDocument/2006/relationships" w:type="default" r:id="R35364b334ca4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bac9559f84ee8" /><Relationship Type="http://schemas.openxmlformats.org/officeDocument/2006/relationships/footer" Target="/word/footer1.xml" Id="R35364b334ca44c61" /></Relationships>
</file>