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e8666e3e3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LEVE INVEST AS</w:t>
      </w:r>
    </w:p>
    <w:sectPr>
      <w:headerReference xmlns:r="http://schemas.openxmlformats.org/officeDocument/2006/relationships" w:type="default" r:id="Rd0e295fd95594289"/>
      <w:footerReference xmlns:r="http://schemas.openxmlformats.org/officeDocument/2006/relationships" w:type="default" r:id="R5e75b13a2f06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LEVE INVEST AS   ·   Org.nr 932 951 207   ·   Salongåsen 21A   ·   3073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295fd95594289" /><Relationship Type="http://schemas.openxmlformats.org/officeDocument/2006/relationships/footer" Target="/word/footer1.xml" Id="R5e75b13a2f064929" /></Relationships>
</file>