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34904404ae44bb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Son, 29.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FAGERJORD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FAGERJORD INVEST AS</w:t>
      </w:r>
    </w:p>
    <w:sectPr>
      <w:headerReference xmlns:r="http://schemas.openxmlformats.org/officeDocument/2006/relationships" w:type="default" r:id="R2ffab35b044147b3"/>
      <w:footerReference xmlns:r="http://schemas.openxmlformats.org/officeDocument/2006/relationships" w:type="default" r:id="R1438a30023fa4c3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FAGERJORD INVEST AS   ·   Org.nr 932 829 800   ·   Støaveien 25A   ·   1554 SON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FAGERJORD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ffab35b044147b3" /><Relationship Type="http://schemas.openxmlformats.org/officeDocument/2006/relationships/footer" Target="/word/footer1.xml" Id="R1438a30023fa4c3c" /></Relationships>
</file>