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c336599db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VTW INVEST AS</w:t>
      </w:r>
    </w:p>
    <w:sectPr>
      <w:headerReference xmlns:r="http://schemas.openxmlformats.org/officeDocument/2006/relationships" w:type="default" r:id="R814c2f9077b54f1a"/>
      <w:footerReference xmlns:r="http://schemas.openxmlformats.org/officeDocument/2006/relationships" w:type="default" r:id="Rc80ddcd6ff80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VTW INVEST AS   ·   Org.nr 932 691 566   ·   Brobekkveien 5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c2f9077b54f1a" /><Relationship Type="http://schemas.openxmlformats.org/officeDocument/2006/relationships/footer" Target="/word/footer1.xml" Id="Rc80ddcd6ff804fe4" /></Relationships>
</file>