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652d55b06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ec97003ce41e4"/>
      <w:footerReference xmlns:r="http://schemas.openxmlformats.org/officeDocument/2006/relationships" w:type="default" r:id="Ra85f0bb43675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BAJAS AS   ·   Org.nr 932 393 794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c97003ce41e4" /><Relationship Type="http://schemas.openxmlformats.org/officeDocument/2006/relationships/footer" Target="/word/footer1.xml" Id="Ra85f0bb436754732" /></Relationships>
</file>