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2d2e361f54c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KURVE REGNSKAP AS</w:t>
      </w:r>
    </w:p>
    <w:sectPr>
      <w:headerReference xmlns:r="http://schemas.openxmlformats.org/officeDocument/2006/relationships" w:type="default" r:id="R32611b505f2e4f22"/>
      <w:footerReference xmlns:r="http://schemas.openxmlformats.org/officeDocument/2006/relationships" w:type="default" r:id="Rd41a6134b8b4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11b505f2e4f22" /><Relationship Type="http://schemas.openxmlformats.org/officeDocument/2006/relationships/footer" Target="/word/footer1.xml" Id="Rd41a6134b8b44509" /></Relationships>
</file>