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8921fd177d4e2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AWAS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AWAS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0dd305da94e46fa"/>
      <w:footerReference xmlns:r="http://schemas.openxmlformats.org/officeDocument/2006/relationships" w:type="default" r:id="R75d2145ef34042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AWAS HOLDING AS   ·   Org.nr 932 129 124   ·   Beddingen 8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AWAS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dd305da94e46fa" /><Relationship Type="http://schemas.openxmlformats.org/officeDocument/2006/relationships/footer" Target="/word/footer1.xml" Id="R75d2145ef340427f" /></Relationships>
</file>