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95292a94740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PEDERSEN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fa369a3115ad4cd0"/>
      <w:footerReference xmlns:r="http://schemas.openxmlformats.org/officeDocument/2006/relationships" w:type="default" r:id="Re5ee3cb096c8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69a3115ad4cd0" /><Relationship Type="http://schemas.openxmlformats.org/officeDocument/2006/relationships/footer" Target="/word/footer1.xml" Id="Re5ee3cb096c84aab" /></Relationships>
</file>