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9f4e441c4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LIIT AS</w:t>
      </w:r>
    </w:p>
    <w:sectPr>
      <w:headerReference xmlns:r="http://schemas.openxmlformats.org/officeDocument/2006/relationships" w:type="default" r:id="R9fcea8144e904425"/>
      <w:footerReference xmlns:r="http://schemas.openxmlformats.org/officeDocument/2006/relationships" w:type="default" r:id="Rfbf98da2daaa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ea8144e904425" /><Relationship Type="http://schemas.openxmlformats.org/officeDocument/2006/relationships/footer" Target="/word/footer1.xml" Id="Rfbf98da2daaa4bf3" /></Relationships>
</file>