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aae253623141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ALLIMAC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Blommenholm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Blommenholm,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ALLIMAC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a5867d09f440b7"/>
      <w:footerReference xmlns:r="http://schemas.openxmlformats.org/officeDocument/2006/relationships" w:type="default" r:id="R3b0ee59aef494e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ALLIMAC INVEST AS   ·   Org.nr 931 889 311   ·   Sjøveien 10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ALLIMAC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a5867d09f440b7" /><Relationship Type="http://schemas.openxmlformats.org/officeDocument/2006/relationships/footer" Target="/word/footer1.xml" Id="R3b0ee59aef494edd" /></Relationships>
</file>