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b3802335e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 ØKONOMI AS, org.nr 931 096 761,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3eba369556e84a92"/>
      <w:footerReference xmlns:r="http://schemas.openxmlformats.org/officeDocument/2006/relationships" w:type="default" r:id="R1dec5d38dcb1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a369556e84a92" /><Relationship Type="http://schemas.openxmlformats.org/officeDocument/2006/relationships/footer" Target="/word/footer1.xml" Id="R1dec5d38dcb14c3f" /></Relationships>
</file>