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afd8ce434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GJELLESTAD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GJELLESTAD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27b64fec94827"/>
      <w:footerReference xmlns:r="http://schemas.openxmlformats.org/officeDocument/2006/relationships" w:type="default" r:id="R0d4bf382b89d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ANLEGG AS   ·   Org.nr 931 028 014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27b64fec94827" /><Relationship Type="http://schemas.openxmlformats.org/officeDocument/2006/relationships/footer" Target="/word/footer1.xml" Id="R0d4bf382b89d4144" /></Relationships>
</file>