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845ca26da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BJUGSTAD-HÅRSAKER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BJUGSTAD-HÅRSAKER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321543e8f4b4d"/>
      <w:footerReference xmlns:r="http://schemas.openxmlformats.org/officeDocument/2006/relationships" w:type="default" r:id="Rd5e9662c7468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BJUGSTAD-HÅRSAKER AS   ·   Org.nr 930 946 710   ·   Ekebergveien 31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BJUGSTAD-HÅRSAKER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321543e8f4b4d" /><Relationship Type="http://schemas.openxmlformats.org/officeDocument/2006/relationships/footer" Target="/word/footer1.xml" Id="Rd5e9662c746848fa" /></Relationships>
</file>