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18650ef33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Isfjorden,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FAT INVEST AS</w:t>
      </w:r>
    </w:p>
    <w:sectPr>
      <w:headerReference xmlns:r="http://schemas.openxmlformats.org/officeDocument/2006/relationships" w:type="default" r:id="Rf3a3c67941cd40fc"/>
      <w:footerReference xmlns:r="http://schemas.openxmlformats.org/officeDocument/2006/relationships" w:type="default" r:id="R17f452e17bc4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3c67941cd40fc" /><Relationship Type="http://schemas.openxmlformats.org/officeDocument/2006/relationships/footer" Target="/word/footer1.xml" Id="R17f452e17bc44608" /></Relationships>
</file>