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027e96854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b0c842b995af4920"/>
      <w:footerReference xmlns:r="http://schemas.openxmlformats.org/officeDocument/2006/relationships" w:type="default" r:id="Rc659775d7660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842b995af4920" /><Relationship Type="http://schemas.openxmlformats.org/officeDocument/2006/relationships/footer" Target="/word/footer1.xml" Id="Rc659775d76604427" /></Relationships>
</file>