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7521dafa0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3368bcb7fadb4428"/>
      <w:footerReference xmlns:r="http://schemas.openxmlformats.org/officeDocument/2006/relationships" w:type="default" r:id="R1f7f7517260b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8bcb7fadb4428" /><Relationship Type="http://schemas.openxmlformats.org/officeDocument/2006/relationships/footer" Target="/word/footer1.xml" Id="R1f7f7517260b4fe7" /></Relationships>
</file>