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234ed772343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REGNSKAPS-CENTERET AS</w:t>
      </w:r>
    </w:p>
    <w:sectPr>
      <w:headerReference xmlns:r="http://schemas.openxmlformats.org/officeDocument/2006/relationships" w:type="default" r:id="R033e38757a1c4609"/>
      <w:footerReference xmlns:r="http://schemas.openxmlformats.org/officeDocument/2006/relationships" w:type="default" r:id="R72a86a50e3c0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REGNSKAPS-CENTERET AS   ·   Org.nr 930 363 596   ·   c/o RegnskapPluss AS, Olaf Helsets vei 5   ·   0694 OSLO   ·   Tlf. 23 39 66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REGNSKAPS-CENTERET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e38757a1c4609" /><Relationship Type="http://schemas.openxmlformats.org/officeDocument/2006/relationships/footer" Target="/word/footer1.xml" Id="R72a86a50e3c04c32" /></Relationships>
</file>