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570e5b785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de1938eed4f9f"/>
      <w:footerReference xmlns:r="http://schemas.openxmlformats.org/officeDocument/2006/relationships" w:type="default" r:id="R21e7fbf8970e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AS   ·   Org.nr 930 337 498   ·   Grønnegata 14D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de1938eed4f9f" /><Relationship Type="http://schemas.openxmlformats.org/officeDocument/2006/relationships/footer" Target="/word/footer1.xml" Id="R21e7fbf8970e4bcf" /></Relationships>
</file>