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164d746e1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ETNE, org.nr 930 294 837,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417d3a2bf9ba4009"/>
      <w:footerReference xmlns:r="http://schemas.openxmlformats.org/officeDocument/2006/relationships" w:type="default" r:id="Rb5328705584e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d3a2bf9ba4009" /><Relationship Type="http://schemas.openxmlformats.org/officeDocument/2006/relationships/footer" Target="/word/footer1.xml" Id="Rb5328705584e4288" /></Relationships>
</file>