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58ae98ff1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e219147a64fe2"/>
      <w:footerReference xmlns:r="http://schemas.openxmlformats.org/officeDocument/2006/relationships" w:type="default" r:id="R391a63c6470d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e219147a64fe2" /><Relationship Type="http://schemas.openxmlformats.org/officeDocument/2006/relationships/footer" Target="/word/footer1.xml" Id="R391a63c6470d4099" /></Relationships>
</file>