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3b3cea3d3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HVALFANGSTENS HUS AS.</w:t>
      </w:r>
    </w:p>
    <w:sectPr>
      <w:headerReference xmlns:r="http://schemas.openxmlformats.org/officeDocument/2006/relationships" w:type="default" r:id="R8f3f3f83141e4d8f"/>
      <w:footerReference xmlns:r="http://schemas.openxmlformats.org/officeDocument/2006/relationships" w:type="default" r:id="Rfa1de1cb3bf6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f3f83141e4d8f" /><Relationship Type="http://schemas.openxmlformats.org/officeDocument/2006/relationships/footer" Target="/word/footer1.xml" Id="Rfa1de1cb3bf64900" /></Relationships>
</file>