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a76d0617744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ICONOMY INVEST AS.</w:t>
      </w:r>
    </w:p>
    <w:sectPr>
      <w:headerReference xmlns:r="http://schemas.openxmlformats.org/officeDocument/2006/relationships" w:type="default" r:id="R13ec4dc2fad046f5"/>
      <w:footerReference xmlns:r="http://schemas.openxmlformats.org/officeDocument/2006/relationships" w:type="default" r:id="Rbc30726c0d68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ec4dc2fad046f5" /><Relationship Type="http://schemas.openxmlformats.org/officeDocument/2006/relationships/footer" Target="/word/footer1.xml" Id="Rbc30726c0d6842c0" /></Relationships>
</file>