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b79f3a4a34c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ROYALE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ROYALE INVEST AS</w:t>
      </w:r>
    </w:p>
    <w:sectPr>
      <w:headerReference xmlns:r="http://schemas.openxmlformats.org/officeDocument/2006/relationships" w:type="default" r:id="R7c9ace09addd4252"/>
      <w:footerReference xmlns:r="http://schemas.openxmlformats.org/officeDocument/2006/relationships" w:type="default" r:id="Rc86f64be8e31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ROYALE INVEST AS   ·   Org.nr 930 164 194   ·   Melhusvegen 473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ace09addd4252" /><Relationship Type="http://schemas.openxmlformats.org/officeDocument/2006/relationships/footer" Target="/word/footer1.xml" Id="Rc86f64be8e3142dc" /></Relationships>
</file>