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7cbd52c4dff4e3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KLÆBO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Bodø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Bodø,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KLÆBO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7f84005508f4f09"/>
      <w:footerReference xmlns:r="http://schemas.openxmlformats.org/officeDocument/2006/relationships" w:type="default" r:id="Rb9ddd635089542b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KLÆBO INVEST AS   ·   Org.nr 930 106 933   ·   Alstadfjæra 3   ·   8013 BODØ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KLÆBO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7f84005508f4f09" /><Relationship Type="http://schemas.openxmlformats.org/officeDocument/2006/relationships/footer" Target="/word/footer1.xml" Id="Rb9ddd635089542b9" /></Relationships>
</file>