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b0237ca0e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bd33a644585643ac"/>
      <w:footerReference xmlns:r="http://schemas.openxmlformats.org/officeDocument/2006/relationships" w:type="default" r:id="Re8265af5fcf3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3a644585643ac" /><Relationship Type="http://schemas.openxmlformats.org/officeDocument/2006/relationships/footer" Target="/word/footer1.xml" Id="Re8265af5fcf343ba" /></Relationships>
</file>