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7bb3bba6d741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RESULTAT REGNSKAPSSERVICE AS.</w:t>
      </w:r>
    </w:p>
    <w:sectPr>
      <w:headerReference xmlns:r="http://schemas.openxmlformats.org/officeDocument/2006/relationships" w:type="default" r:id="R86165542e42c4668"/>
      <w:footerReference xmlns:r="http://schemas.openxmlformats.org/officeDocument/2006/relationships" w:type="default" r:id="R3e6841e6d1f4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165542e42c4668" /><Relationship Type="http://schemas.openxmlformats.org/officeDocument/2006/relationships/footer" Target="/word/footer1.xml" Id="R3e6841e6d1f449a1" /></Relationships>
</file>