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2e9a5ebcaaa4cb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RESULTAT REGNSKAPSSERVICE AS</w:t>
      </w:r>
    </w:p>
    <w:sectPr>
      <w:headerReference xmlns:r="http://schemas.openxmlformats.org/officeDocument/2006/relationships" w:type="default" r:id="R9be3dc8f1b1a4f86"/>
      <w:footerReference xmlns:r="http://schemas.openxmlformats.org/officeDocument/2006/relationships" w:type="default" r:id="Re721891980954df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RESULTAT REGNSKAPSSERVICE AS   ·   Org.nr 930 068 543   ·   Nils Hansens vei 8   ·   0667 OSLO   ·   Tlf. 23 19 43 80   ·   post@rrservice.no   ·   www.rrservice.no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RESULTAT REGNSKAPSSERVICE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be3dc8f1b1a4f86" /><Relationship Type="http://schemas.openxmlformats.org/officeDocument/2006/relationships/footer" Target="/word/footer1.xml" Id="Re721891980954dfd" /></Relationships>
</file>