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ba497f191a4b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RESPIRARE ACCOUNTING STAVANGER AS</w:t>
      </w:r>
    </w:p>
    <w:sectPr>
      <w:headerReference xmlns:r="http://schemas.openxmlformats.org/officeDocument/2006/relationships" w:type="default" r:id="Rf51ea59a60514a16"/>
      <w:footerReference xmlns:r="http://schemas.openxmlformats.org/officeDocument/2006/relationships" w:type="default" r:id="R18bf9d77ca5941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RESPIRARE ACCOUNTING STAVANGER AS   ·   Org.nr 930 047 198   ·   Grenseveien 21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RESPIRARE ACCOUNTING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1ea59a60514a16" /><Relationship Type="http://schemas.openxmlformats.org/officeDocument/2006/relationships/footer" Target="/word/footer1.xml" Id="R18bf9d77ca59415b" /></Relationships>
</file>