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1cf172c9440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Bjerkreim,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ODIS AS</w:t>
      </w:r>
    </w:p>
    <w:sectPr>
      <w:headerReference xmlns:r="http://schemas.openxmlformats.org/officeDocument/2006/relationships" w:type="default" r:id="R570984fe751b41f7"/>
      <w:footerReference xmlns:r="http://schemas.openxmlformats.org/officeDocument/2006/relationships" w:type="default" r:id="Rbfca8f6cee54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ODIS AS   ·   Org.nr 930 035 580   ·   Solbakken 10   ·   4387 BJERKREIM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984fe751b41f7" /><Relationship Type="http://schemas.openxmlformats.org/officeDocument/2006/relationships/footer" Target="/word/footer1.xml" Id="Rbfca8f6cee544983" /></Relationships>
</file>