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e2defd1fb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FRATONIJA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8129a0907e9243c4"/>
      <w:footerReference xmlns:r="http://schemas.openxmlformats.org/officeDocument/2006/relationships" w:type="default" r:id="R945fe1feec2d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a0907e9243c4" /><Relationship Type="http://schemas.openxmlformats.org/officeDocument/2006/relationships/footer" Target="/word/footer1.xml" Id="R945fe1feec2d45b9" /></Relationships>
</file>