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a30871335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37172a8b4466c"/>
      <w:footerReference xmlns:r="http://schemas.openxmlformats.org/officeDocument/2006/relationships" w:type="default" r:id="Re19cdc3ed3bb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BYGG OG BETONG AS   ·   Org.nr 929 988 906   ·   Topdalsveien 243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37172a8b4466c" /><Relationship Type="http://schemas.openxmlformats.org/officeDocument/2006/relationships/footer" Target="/word/footer1.xml" Id="Re19cdc3ed3bb4b1d" /></Relationships>
</file>