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aed8f4e45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VÅGSKJEFTEN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VÅGSKJEFTEN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cde12ec3b407e"/>
      <w:footerReference xmlns:r="http://schemas.openxmlformats.org/officeDocument/2006/relationships" w:type="default" r:id="R8bc1e936b7c5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VÅGSKJEFTEN AS   ·   Org.nr 929 475 402   ·   Vardåslia 30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VÅGSKJEFTEN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cde12ec3b407e" /><Relationship Type="http://schemas.openxmlformats.org/officeDocument/2006/relationships/footer" Target="/word/footer1.xml" Id="R8bc1e936b7c54977" /></Relationships>
</file>